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19115" w14:textId="65206F67" w:rsidR="006527EC" w:rsidRPr="00F16082" w:rsidRDefault="006527EC" w:rsidP="006527EC">
      <w:pPr>
        <w:shd w:val="clear" w:color="auto" w:fill="FFFFFF"/>
        <w:rPr>
          <w:rFonts w:ascii="Open Sans" w:hAnsi="Open Sans" w:cs="Open Sans"/>
          <w:b/>
          <w:bCs/>
          <w:color w:val="002060"/>
          <w:lang w:eastAsia="en-GB"/>
        </w:rPr>
      </w:pPr>
      <w:r w:rsidRPr="00F16082">
        <w:rPr>
          <w:rFonts w:ascii="Open Sans" w:hAnsi="Open Sans" w:cs="Open Sans"/>
          <w:b/>
          <w:bCs/>
          <w:noProof/>
          <w:color w:val="002060"/>
          <w:lang w:eastAsia="en-GB"/>
        </w:rPr>
        <w:drawing>
          <wp:anchor distT="0" distB="0" distL="114300" distR="114300" simplePos="0" relativeHeight="251658240" behindDoc="0" locked="0" layoutInCell="1" allowOverlap="1" wp14:anchorId="39B34054" wp14:editId="28096886">
            <wp:simplePos x="0" y="0"/>
            <wp:positionH relativeFrom="page">
              <wp:align>right</wp:align>
            </wp:positionH>
            <wp:positionV relativeFrom="paragraph">
              <wp:posOffset>-444804</wp:posOffset>
            </wp:positionV>
            <wp:extent cx="5117823" cy="1157833"/>
            <wp:effectExtent l="0" t="0" r="6985" b="4445"/>
            <wp:wrapNone/>
            <wp:docPr id="2" name="Picture 2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ime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823" cy="1157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5315C" w14:textId="77777777" w:rsidR="006527EC" w:rsidRPr="00F16082" w:rsidRDefault="006527EC" w:rsidP="006527EC">
      <w:pPr>
        <w:shd w:val="clear" w:color="auto" w:fill="FFFFFF"/>
        <w:rPr>
          <w:rFonts w:ascii="Open Sans" w:hAnsi="Open Sans" w:cs="Open Sans"/>
          <w:b/>
          <w:bCs/>
          <w:color w:val="002060"/>
          <w:lang w:eastAsia="en-GB"/>
        </w:rPr>
      </w:pPr>
    </w:p>
    <w:p w14:paraId="77103B15" w14:textId="7B0E3EFB" w:rsidR="006527EC" w:rsidRPr="00F16082" w:rsidRDefault="006527EC" w:rsidP="006527EC">
      <w:pPr>
        <w:shd w:val="clear" w:color="auto" w:fill="FFFFFF"/>
        <w:rPr>
          <w:rFonts w:ascii="Open Sans" w:hAnsi="Open Sans" w:cs="Open Sans"/>
          <w:b/>
          <w:bCs/>
          <w:color w:val="002060"/>
          <w:lang w:eastAsia="en-GB"/>
        </w:rPr>
      </w:pPr>
    </w:p>
    <w:p w14:paraId="5259BB2D" w14:textId="77777777" w:rsidR="006527EC" w:rsidRPr="00F16082" w:rsidRDefault="006527EC" w:rsidP="006527EC">
      <w:pPr>
        <w:shd w:val="clear" w:color="auto" w:fill="FFFFFF"/>
        <w:rPr>
          <w:rFonts w:ascii="Open Sans" w:hAnsi="Open Sans" w:cs="Open Sans"/>
          <w:b/>
          <w:bCs/>
          <w:color w:val="002060"/>
          <w:lang w:eastAsia="en-GB"/>
        </w:rPr>
      </w:pPr>
    </w:p>
    <w:p w14:paraId="47955EFA" w14:textId="77777777" w:rsidR="006527EC" w:rsidRPr="00F16082" w:rsidRDefault="006527EC" w:rsidP="006527EC">
      <w:pPr>
        <w:shd w:val="clear" w:color="auto" w:fill="FFFFFF"/>
        <w:rPr>
          <w:rFonts w:ascii="Open Sans" w:hAnsi="Open Sans" w:cs="Open Sans"/>
          <w:b/>
          <w:bCs/>
          <w:color w:val="002060"/>
          <w:lang w:eastAsia="en-GB"/>
        </w:rPr>
      </w:pPr>
    </w:p>
    <w:p w14:paraId="3607EE36" w14:textId="77777777" w:rsidR="006527EC" w:rsidRPr="00F16082" w:rsidRDefault="006527EC" w:rsidP="006527EC">
      <w:pPr>
        <w:shd w:val="clear" w:color="auto" w:fill="FFFFFF"/>
        <w:rPr>
          <w:rFonts w:ascii="Open Sans" w:hAnsi="Open Sans" w:cs="Open Sans"/>
          <w:b/>
          <w:bCs/>
          <w:color w:val="002060"/>
          <w:lang w:eastAsia="en-GB"/>
        </w:rPr>
      </w:pPr>
    </w:p>
    <w:p w14:paraId="3EB55298" w14:textId="7A4FC1D7" w:rsidR="0018283B" w:rsidRPr="00F16082" w:rsidRDefault="0018283B" w:rsidP="0018283B">
      <w:pPr>
        <w:shd w:val="clear" w:color="auto" w:fill="FFFFFF"/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b/>
          <w:bCs/>
          <w:color w:val="002060"/>
          <w:lang w:eastAsia="en-GB"/>
        </w:rPr>
        <w:t>Job Description</w:t>
      </w:r>
      <w:r w:rsidRPr="00F16082">
        <w:rPr>
          <w:rFonts w:ascii="Open Sans" w:hAnsi="Open Sans" w:cs="Open Sans"/>
          <w:b/>
          <w:bCs/>
          <w:color w:val="002060"/>
          <w:lang w:eastAsia="en-GB"/>
        </w:rPr>
        <w:br/>
      </w:r>
      <w:r w:rsidR="00521FD3" w:rsidRPr="00F16082"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  <w:t>Office based, full time Administrative Team Lead role.</w:t>
      </w:r>
    </w:p>
    <w:p w14:paraId="48AEAFFB" w14:textId="77777777" w:rsidR="006527EC" w:rsidRPr="00F16082" w:rsidRDefault="006527EC" w:rsidP="006527EC">
      <w:p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Working as part of the Adviser Services Group including the Sense and Lyncombe financial adviser networks.</w:t>
      </w:r>
    </w:p>
    <w:p w14:paraId="70A2193B" w14:textId="7EEC97B2" w:rsidR="006527EC" w:rsidRPr="00F16082" w:rsidRDefault="006527EC" w:rsidP="006527EC">
      <w:p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 xml:space="preserve">We are looking to add to our team </w:t>
      </w:r>
      <w:r w:rsidR="00521FD3"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at our Chesterfield office</w:t>
      </w: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 xml:space="preserve"> to support our growing adviser communities.</w:t>
      </w:r>
    </w:p>
    <w:p w14:paraId="6594AFAB" w14:textId="2C877F03" w:rsidR="006527EC" w:rsidRPr="00F16082" w:rsidRDefault="006527EC" w:rsidP="006527EC">
      <w:p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  <w:t>Essential Qualifications:</w:t>
      </w:r>
    </w:p>
    <w:p w14:paraId="70C4D176" w14:textId="5FBBD15A" w:rsidR="006527EC" w:rsidRPr="00F16082" w:rsidRDefault="00F16082" w:rsidP="006527E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N/A</w:t>
      </w:r>
    </w:p>
    <w:p w14:paraId="2985141D" w14:textId="77777777" w:rsidR="006527EC" w:rsidRPr="00F16082" w:rsidRDefault="006527EC" w:rsidP="006527EC">
      <w:pPr>
        <w:spacing w:before="100" w:beforeAutospacing="1" w:after="100" w:afterAutospacing="1"/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  <w:t>Desirable Qualifications:</w:t>
      </w:r>
    </w:p>
    <w:p w14:paraId="3AEFA63A" w14:textId="7DE56A6E" w:rsidR="00521FD3" w:rsidRPr="00F16082" w:rsidRDefault="00F16082" w:rsidP="00521FD3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N/A</w:t>
      </w:r>
    </w:p>
    <w:p w14:paraId="1804BD60" w14:textId="77777777" w:rsidR="006527EC" w:rsidRPr="00F16082" w:rsidRDefault="006527EC" w:rsidP="006527EC">
      <w:p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  <w:t>Experience requirements:</w:t>
      </w:r>
    </w:p>
    <w:p w14:paraId="5F273C31" w14:textId="4939E72E" w:rsidR="006527EC" w:rsidRPr="00F16082" w:rsidRDefault="006527EC" w:rsidP="006527E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 xml:space="preserve">Minimum </w:t>
      </w:r>
      <w:r w:rsidR="00521FD3"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1</w:t>
      </w: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 xml:space="preserve"> year’s financial services experience</w:t>
      </w:r>
      <w:r w:rsidR="0026032D"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 xml:space="preserve"> (investments &amp; pensions)</w:t>
      </w:r>
    </w:p>
    <w:p w14:paraId="0AF5F2B4" w14:textId="77777777" w:rsidR="006527EC" w:rsidRPr="00F16082" w:rsidRDefault="006527EC" w:rsidP="006527EC">
      <w:p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  <w:t>Desired experience:</w:t>
      </w:r>
    </w:p>
    <w:p w14:paraId="7E530F75" w14:textId="2A71E359" w:rsidR="00521FD3" w:rsidRPr="00F16082" w:rsidRDefault="00521FD3" w:rsidP="00521FD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An ideal candidate will have experience using Intelligent Office (IO)</w:t>
      </w:r>
      <w:r w:rsidR="007F2B72"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 xml:space="preserve">, but not </w:t>
      </w:r>
      <w:proofErr w:type="gramStart"/>
      <w:r w:rsidR="007F2B72"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essential</w:t>
      </w:r>
      <w:proofErr w:type="gramEnd"/>
    </w:p>
    <w:p w14:paraId="620E3EB7" w14:textId="550F988D" w:rsidR="006527EC" w:rsidRPr="00F16082" w:rsidRDefault="006527EC" w:rsidP="006527EC">
      <w:pPr>
        <w:spacing w:before="100" w:beforeAutospacing="1" w:after="100" w:afterAutospacing="1"/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  <w:t>Key Responsibilities</w:t>
      </w:r>
    </w:p>
    <w:p w14:paraId="4B831719" w14:textId="77777777" w:rsidR="00521FD3" w:rsidRPr="00F16082" w:rsidRDefault="00521FD3" w:rsidP="00521FD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Maintenance of administration systems, including updating and ensuring accuracy of all client data</w:t>
      </w:r>
    </w:p>
    <w:p w14:paraId="7F19F351" w14:textId="343FB7AD" w:rsidR="00521FD3" w:rsidRPr="00F16082" w:rsidRDefault="00521FD3" w:rsidP="00521FD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Open Sans" w:hAnsi="Open Sans" w:cs="Open Sans"/>
          <w:strike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 xml:space="preserve">Oversight and management of the administration team, including performance (121s, target setting, </w:t>
      </w:r>
      <w:r w:rsidR="007F2B72"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 xml:space="preserve">identify </w:t>
      </w: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 xml:space="preserve">training needs) and absence </w:t>
      </w:r>
      <w:proofErr w:type="gramStart"/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management</w:t>
      </w:r>
      <w:proofErr w:type="gramEnd"/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 xml:space="preserve"> </w:t>
      </w:r>
    </w:p>
    <w:p w14:paraId="21987771" w14:textId="77777777" w:rsidR="00521FD3" w:rsidRPr="00F16082" w:rsidRDefault="00521FD3" w:rsidP="00521FD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Ensuring compliance to key processes of admin team</w:t>
      </w:r>
    </w:p>
    <w:p w14:paraId="712AFE31" w14:textId="77777777" w:rsidR="00521FD3" w:rsidRPr="00F16082" w:rsidRDefault="00521FD3" w:rsidP="00521FD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Facilitation of day-to-day duties of the administrator team.</w:t>
      </w:r>
    </w:p>
    <w:p w14:paraId="19669D55" w14:textId="77777777" w:rsidR="00521FD3" w:rsidRPr="00F16082" w:rsidRDefault="00521FD3" w:rsidP="00521FD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Optimisation of the administration team, including effective in-person and virtual communication</w:t>
      </w:r>
    </w:p>
    <w:p w14:paraId="06501B94" w14:textId="77777777" w:rsidR="00521FD3" w:rsidRPr="00F16082" w:rsidRDefault="00521FD3" w:rsidP="00521FD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Ability to problem solve and mitigate.</w:t>
      </w:r>
    </w:p>
    <w:p w14:paraId="4A3EC299" w14:textId="77777777" w:rsidR="00521FD3" w:rsidRPr="00F16082" w:rsidRDefault="00521FD3" w:rsidP="00521FD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Managing workplace culture within the team</w:t>
      </w:r>
    </w:p>
    <w:p w14:paraId="64BC4C82" w14:textId="77777777" w:rsidR="00521FD3" w:rsidRPr="00F16082" w:rsidRDefault="00521FD3" w:rsidP="00521FD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 xml:space="preserve">Ensure efficient administrative support for our </w:t>
      </w:r>
      <w:proofErr w:type="gramStart"/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advisers</w:t>
      </w:r>
      <w:proofErr w:type="gramEnd"/>
    </w:p>
    <w:p w14:paraId="26D00AC5" w14:textId="77777777" w:rsidR="00521FD3" w:rsidRPr="00F16082" w:rsidRDefault="00521FD3" w:rsidP="00521FD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Preparation of correspondence including letters and emails to clients</w:t>
      </w:r>
    </w:p>
    <w:p w14:paraId="1639DE7E" w14:textId="77777777" w:rsidR="00521FD3" w:rsidRPr="00F16082" w:rsidRDefault="00521FD3" w:rsidP="00521FD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Obtaining policy information and preparation of data for client meetings</w:t>
      </w:r>
    </w:p>
    <w:p w14:paraId="451940B8" w14:textId="77777777" w:rsidR="00521FD3" w:rsidRPr="00F16082" w:rsidRDefault="00521FD3" w:rsidP="00521FD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lastRenderedPageBreak/>
        <w:t>Preparation of review letters and reports for approval by the Financial Adviser and prepare of accompanying documentation as required.</w:t>
      </w:r>
    </w:p>
    <w:p w14:paraId="74D4AE7A" w14:textId="77777777" w:rsidR="00521FD3" w:rsidRPr="00F16082" w:rsidRDefault="00521FD3" w:rsidP="00521FD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 xml:space="preserve">Excellent communication when dealing with client queries to ensure a consistent standard of </w:t>
      </w:r>
      <w:proofErr w:type="gramStart"/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service</w:t>
      </w:r>
      <w:proofErr w:type="gramEnd"/>
    </w:p>
    <w:p w14:paraId="1E368425" w14:textId="77777777" w:rsidR="00521FD3" w:rsidRPr="00F16082" w:rsidRDefault="00521FD3" w:rsidP="00521FD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Acting as an advocate for the ASHL group</w:t>
      </w:r>
    </w:p>
    <w:p w14:paraId="2C7842CE" w14:textId="77777777" w:rsidR="00521FD3" w:rsidRPr="00F16082" w:rsidRDefault="00521FD3" w:rsidP="00521FD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 xml:space="preserve">Liaising with clients to manage incoming </w:t>
      </w:r>
      <w:proofErr w:type="gramStart"/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queries</w:t>
      </w:r>
      <w:proofErr w:type="gramEnd"/>
    </w:p>
    <w:p w14:paraId="3664BB62" w14:textId="1CA797A1" w:rsidR="00521FD3" w:rsidRPr="00F16082" w:rsidRDefault="00521FD3" w:rsidP="00521FD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To fully understand and adhere to the Consumer Duty.</w:t>
      </w:r>
    </w:p>
    <w:p w14:paraId="591A505D" w14:textId="77777777" w:rsidR="006527EC" w:rsidRPr="00F16082" w:rsidRDefault="006527EC" w:rsidP="006527EC">
      <w:p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  <w:t>Knowledge Requirements</w:t>
      </w:r>
    </w:p>
    <w:p w14:paraId="2CBB8517" w14:textId="77777777" w:rsidR="006527EC" w:rsidRPr="00F16082" w:rsidRDefault="006527EC" w:rsidP="006527E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FCA/regulatory knowledge</w:t>
      </w:r>
    </w:p>
    <w:p w14:paraId="64924A72" w14:textId="77777777" w:rsidR="006527EC" w:rsidRPr="00F16082" w:rsidRDefault="006527EC" w:rsidP="006527E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Commercial/organisation awareness</w:t>
      </w:r>
    </w:p>
    <w:p w14:paraId="19038484" w14:textId="77777777" w:rsidR="006527EC" w:rsidRPr="00F16082" w:rsidRDefault="006527EC" w:rsidP="006527E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Industry knowledge</w:t>
      </w:r>
    </w:p>
    <w:p w14:paraId="04457D2C" w14:textId="77777777" w:rsidR="006527EC" w:rsidRPr="00F16082" w:rsidRDefault="006527EC" w:rsidP="006527E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Product knowledge</w:t>
      </w:r>
    </w:p>
    <w:p w14:paraId="26D4B87A" w14:textId="1F7ECBFA" w:rsidR="006527EC" w:rsidRPr="00F16082" w:rsidRDefault="006527EC" w:rsidP="006527EC">
      <w:p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  <w:t>Skills Requirements:</w:t>
      </w:r>
    </w:p>
    <w:p w14:paraId="3AC290B1" w14:textId="77777777" w:rsidR="00521FD3" w:rsidRPr="00F16082" w:rsidRDefault="00521FD3" w:rsidP="006527EC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Experienced line manager</w:t>
      </w:r>
    </w:p>
    <w:p w14:paraId="6D9CFBC4" w14:textId="77777777" w:rsidR="00521FD3" w:rsidRPr="00F16082" w:rsidRDefault="00521FD3" w:rsidP="006527EC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Competent use of Microsoft Office</w:t>
      </w:r>
    </w:p>
    <w:p w14:paraId="76528A1D" w14:textId="7CD525FC" w:rsidR="006527EC" w:rsidRPr="00F16082" w:rsidRDefault="00521FD3" w:rsidP="006527EC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 xml:space="preserve">Excellent written and spoken </w:t>
      </w:r>
      <w:proofErr w:type="gramStart"/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English</w:t>
      </w:r>
      <w:proofErr w:type="gramEnd"/>
    </w:p>
    <w:p w14:paraId="0AD30EF2" w14:textId="594B1772" w:rsidR="006527EC" w:rsidRPr="00F16082" w:rsidRDefault="00521FD3" w:rsidP="00F16082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 xml:space="preserve">Ability to work within a cross-functional </w:t>
      </w:r>
      <w:proofErr w:type="gramStart"/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team</w:t>
      </w:r>
      <w:proofErr w:type="gramEnd"/>
    </w:p>
    <w:p w14:paraId="05166D2A" w14:textId="77777777" w:rsidR="006527EC" w:rsidRPr="00F16082" w:rsidRDefault="006527EC" w:rsidP="006527EC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 xml:space="preserve">Problem solving and decision </w:t>
      </w:r>
      <w:proofErr w:type="gramStart"/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making</w:t>
      </w:r>
      <w:proofErr w:type="gramEnd"/>
    </w:p>
    <w:p w14:paraId="6C47438C" w14:textId="77777777" w:rsidR="006527EC" w:rsidRPr="00F16082" w:rsidRDefault="006527EC" w:rsidP="006527EC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 xml:space="preserve">Drive and </w:t>
      </w:r>
      <w:proofErr w:type="gramStart"/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effectiveness</w:t>
      </w:r>
      <w:proofErr w:type="gramEnd"/>
    </w:p>
    <w:p w14:paraId="1A4147E9" w14:textId="77777777" w:rsidR="006527EC" w:rsidRPr="00F16082" w:rsidRDefault="006527EC" w:rsidP="006527EC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Use of technology</w:t>
      </w:r>
    </w:p>
    <w:p w14:paraId="530CB148" w14:textId="77777777" w:rsidR="006527EC" w:rsidRPr="00F16082" w:rsidRDefault="006527EC" w:rsidP="006527EC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Job expertise</w:t>
      </w:r>
    </w:p>
    <w:p w14:paraId="73BDF3C5" w14:textId="33330FE6" w:rsidR="006527EC" w:rsidRPr="00F16082" w:rsidRDefault="006527EC" w:rsidP="006527EC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Managing and interpreting information</w:t>
      </w:r>
    </w:p>
    <w:p w14:paraId="3C9C900B" w14:textId="3B3823B0" w:rsidR="006527EC" w:rsidRPr="00F16082" w:rsidRDefault="006527EC" w:rsidP="006527EC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Time management</w:t>
      </w:r>
    </w:p>
    <w:p w14:paraId="5D4EC2F2" w14:textId="6AA1C40B" w:rsidR="006527EC" w:rsidRPr="00F16082" w:rsidRDefault="006527EC" w:rsidP="006527EC">
      <w:pPr>
        <w:spacing w:before="100" w:beforeAutospacing="1" w:after="100" w:afterAutospacing="1"/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  <w:t>Job Types: Full-time, Permanent</w:t>
      </w:r>
      <w:r w:rsidR="00521FD3" w:rsidRPr="00F16082"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  <w:t xml:space="preserve"> (part time may be considered for the right candidate)</w:t>
      </w:r>
    </w:p>
    <w:p w14:paraId="47C1C40F" w14:textId="06D3F595" w:rsidR="00521FD3" w:rsidRPr="00F16082" w:rsidRDefault="006527EC" w:rsidP="006527EC">
      <w:pPr>
        <w:spacing w:before="100" w:beforeAutospacing="1" w:after="100" w:afterAutospacing="1"/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  <w:t>Salary: £</w:t>
      </w:r>
      <w:r w:rsidR="00521FD3" w:rsidRPr="00F16082"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  <w:t>26</w:t>
      </w:r>
      <w:r w:rsidRPr="00F16082"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  <w:t>,000.00-</w:t>
      </w:r>
      <w:r w:rsidR="00521FD3" w:rsidRPr="00F16082"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  <w:t>£</w:t>
      </w:r>
      <w:r w:rsidR="007B56DF" w:rsidRPr="00F16082"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  <w:t>30</w:t>
      </w:r>
      <w:r w:rsidR="00521FD3" w:rsidRPr="00F16082"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  <w:t>,</w:t>
      </w:r>
      <w:r w:rsidRPr="00F16082"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  <w:t>000.00 per year</w:t>
      </w:r>
    </w:p>
    <w:p w14:paraId="62EE43EE" w14:textId="77777777" w:rsidR="006527EC" w:rsidRPr="00F16082" w:rsidRDefault="006527EC" w:rsidP="006527EC">
      <w:p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Benefits:</w:t>
      </w:r>
    </w:p>
    <w:p w14:paraId="6DECF242" w14:textId="77777777" w:rsidR="006527EC" w:rsidRPr="00F16082" w:rsidRDefault="006527EC" w:rsidP="006527EC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eastAsia="Times New Roman" w:hAnsi="Open Sans" w:cs="Open Sans"/>
          <w:color w:val="002060"/>
          <w:shd w:val="clear" w:color="auto" w:fill="FFFFFF"/>
          <w:lang w:eastAsia="en-GB"/>
        </w:rPr>
        <w:t xml:space="preserve">Cycle to work </w:t>
      </w:r>
      <w:proofErr w:type="gramStart"/>
      <w:r w:rsidRPr="00F16082">
        <w:rPr>
          <w:rFonts w:ascii="Open Sans" w:eastAsia="Times New Roman" w:hAnsi="Open Sans" w:cs="Open Sans"/>
          <w:color w:val="002060"/>
          <w:shd w:val="clear" w:color="auto" w:fill="FFFFFF"/>
          <w:lang w:eastAsia="en-GB"/>
        </w:rPr>
        <w:t>scheme</w:t>
      </w:r>
      <w:proofErr w:type="gramEnd"/>
    </w:p>
    <w:p w14:paraId="0AB5A448" w14:textId="77777777" w:rsidR="006527EC" w:rsidRPr="00F16082" w:rsidRDefault="006527EC" w:rsidP="006527EC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eastAsia="Times New Roman" w:hAnsi="Open Sans" w:cs="Open Sans"/>
          <w:color w:val="002060"/>
          <w:shd w:val="clear" w:color="auto" w:fill="FFFFFF"/>
          <w:lang w:eastAsia="en-GB"/>
        </w:rPr>
        <w:t>Private medical insurance</w:t>
      </w:r>
    </w:p>
    <w:p w14:paraId="79DDE3E4" w14:textId="77777777" w:rsidR="006527EC" w:rsidRPr="00F16082" w:rsidRDefault="006527EC" w:rsidP="006527EC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eastAsia="Times New Roman" w:hAnsi="Open Sans" w:cs="Open Sans"/>
          <w:color w:val="002060"/>
          <w:shd w:val="clear" w:color="auto" w:fill="FFFFFF"/>
          <w:lang w:eastAsia="en-GB"/>
        </w:rPr>
        <w:t>Sick pay</w:t>
      </w:r>
    </w:p>
    <w:p w14:paraId="16021531" w14:textId="48F9B6F8" w:rsidR="006527EC" w:rsidRPr="00F16082" w:rsidRDefault="006527EC" w:rsidP="00521FD3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eastAsia="Times New Roman" w:hAnsi="Open Sans" w:cs="Open Sans"/>
          <w:color w:val="002060"/>
          <w:shd w:val="clear" w:color="auto" w:fill="FFFFFF"/>
          <w:lang w:eastAsia="en-GB"/>
        </w:rPr>
        <w:t>Wellness programme</w:t>
      </w:r>
    </w:p>
    <w:p w14:paraId="0858845F" w14:textId="0BDBECEB" w:rsidR="0026032D" w:rsidRPr="00F16082" w:rsidRDefault="0026032D" w:rsidP="00521FD3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eastAsia="Times New Roman" w:hAnsi="Open Sans" w:cs="Open Sans"/>
          <w:color w:val="002060"/>
          <w:shd w:val="clear" w:color="auto" w:fill="FFFFFF"/>
          <w:lang w:eastAsia="en-GB"/>
        </w:rPr>
        <w:t>Free parking</w:t>
      </w:r>
    </w:p>
    <w:p w14:paraId="33ECD9B6" w14:textId="48345539" w:rsidR="00521FD3" w:rsidRPr="00F16082" w:rsidRDefault="00521FD3" w:rsidP="00521FD3">
      <w:pPr>
        <w:spacing w:before="100" w:beforeAutospacing="1" w:after="100" w:afterAutospacing="1"/>
        <w:ind w:left="360"/>
        <w:rPr>
          <w:rFonts w:ascii="Open Sans" w:hAnsi="Open Sans" w:cs="Open Sans"/>
          <w:color w:val="002060"/>
          <w:shd w:val="clear" w:color="auto" w:fill="FFFFFF"/>
          <w:lang w:eastAsia="en-GB"/>
        </w:rPr>
      </w:pPr>
    </w:p>
    <w:p w14:paraId="245F9B80" w14:textId="77777777" w:rsidR="006527EC" w:rsidRPr="00F16082" w:rsidRDefault="006527EC" w:rsidP="006527EC">
      <w:pPr>
        <w:spacing w:before="100" w:beforeAutospacing="1" w:after="100" w:afterAutospacing="1"/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  <w:t>Schedule:</w:t>
      </w:r>
    </w:p>
    <w:p w14:paraId="7BCEDE8D" w14:textId="52C54F2D" w:rsidR="006527EC" w:rsidRPr="00F16082" w:rsidRDefault="006527EC" w:rsidP="00521FD3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eastAsia="Times New Roman" w:hAnsi="Open Sans" w:cs="Open Sans"/>
          <w:color w:val="002060"/>
          <w:shd w:val="clear" w:color="auto" w:fill="FFFFFF"/>
          <w:lang w:eastAsia="en-GB"/>
        </w:rPr>
        <w:t>Monday to Friday</w:t>
      </w:r>
    </w:p>
    <w:p w14:paraId="79003B08" w14:textId="77777777" w:rsidR="006527EC" w:rsidRPr="00F16082" w:rsidRDefault="006527EC" w:rsidP="006527EC">
      <w:pPr>
        <w:spacing w:before="100" w:beforeAutospacing="1" w:after="100" w:afterAutospacing="1"/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  <w:lastRenderedPageBreak/>
        <w:t>Experience</w:t>
      </w:r>
    </w:p>
    <w:p w14:paraId="172064C4" w14:textId="38A2610A" w:rsidR="006527EC" w:rsidRPr="00F16082" w:rsidRDefault="006527EC" w:rsidP="006527EC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eastAsia="Times New Roman" w:hAnsi="Open Sans" w:cs="Open Sans"/>
          <w:color w:val="002060"/>
          <w:shd w:val="clear" w:color="auto" w:fill="FFFFFF"/>
          <w:lang w:eastAsia="en-GB"/>
        </w:rPr>
        <w:t xml:space="preserve">Financial Services Compliance: </w:t>
      </w:r>
      <w:r w:rsidR="00521FD3" w:rsidRPr="00F16082">
        <w:rPr>
          <w:rFonts w:ascii="Open Sans" w:eastAsia="Times New Roman" w:hAnsi="Open Sans" w:cs="Open Sans"/>
          <w:color w:val="002060"/>
          <w:shd w:val="clear" w:color="auto" w:fill="FFFFFF"/>
          <w:lang w:eastAsia="en-GB"/>
        </w:rPr>
        <w:t>1</w:t>
      </w:r>
      <w:r w:rsidRPr="00F16082">
        <w:rPr>
          <w:rFonts w:ascii="Open Sans" w:eastAsia="Times New Roman" w:hAnsi="Open Sans" w:cs="Open Sans"/>
          <w:color w:val="002060"/>
          <w:shd w:val="clear" w:color="auto" w:fill="FFFFFF"/>
          <w:lang w:eastAsia="en-GB"/>
        </w:rPr>
        <w:t xml:space="preserve"> year (preferred)</w:t>
      </w:r>
    </w:p>
    <w:p w14:paraId="4EA1D7D5" w14:textId="77777777" w:rsidR="006527EC" w:rsidRPr="00F16082" w:rsidRDefault="006527EC" w:rsidP="006527EC">
      <w:pPr>
        <w:spacing w:before="100" w:beforeAutospacing="1" w:after="100" w:afterAutospacing="1"/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  <w:t>Licence/Certification:</w:t>
      </w:r>
    </w:p>
    <w:p w14:paraId="68607BBB" w14:textId="1C38B63D" w:rsidR="006527EC" w:rsidRPr="00F16082" w:rsidRDefault="00F16082" w:rsidP="006527EC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Open Sans" w:hAnsi="Open Sans" w:cs="Open Sans"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color w:val="002060"/>
          <w:shd w:val="clear" w:color="auto" w:fill="FFFFFF"/>
          <w:lang w:eastAsia="en-GB"/>
        </w:rPr>
        <w:t>N/A</w:t>
      </w:r>
    </w:p>
    <w:p w14:paraId="0910F7A9" w14:textId="3F9EF3A6" w:rsidR="00A608BF" w:rsidRPr="00F16082" w:rsidRDefault="006527EC" w:rsidP="006527EC">
      <w:pPr>
        <w:spacing w:before="100" w:beforeAutospacing="1" w:after="100" w:afterAutospacing="1"/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  <w:t xml:space="preserve">Work Location: </w:t>
      </w:r>
      <w:r w:rsidR="00521FD3" w:rsidRPr="00F16082"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  <w:t>Office</w:t>
      </w:r>
    </w:p>
    <w:p w14:paraId="05FFF58B" w14:textId="477B86A6" w:rsidR="00FE528B" w:rsidRPr="00F16082" w:rsidRDefault="00FE528B" w:rsidP="006527EC">
      <w:pPr>
        <w:spacing w:before="100" w:beforeAutospacing="1" w:after="100" w:afterAutospacing="1"/>
        <w:rPr>
          <w:rFonts w:ascii="Open Sans" w:hAnsi="Open Sans" w:cs="Open Sans"/>
          <w:b/>
          <w:bCs/>
          <w:color w:val="002060"/>
          <w:shd w:val="clear" w:color="auto" w:fill="FFFFFF"/>
          <w:lang w:eastAsia="en-GB"/>
        </w:rPr>
      </w:pPr>
    </w:p>
    <w:p w14:paraId="5E331AC4" w14:textId="462076B2" w:rsidR="00FE528B" w:rsidRPr="00521FD3" w:rsidRDefault="00FE528B" w:rsidP="00FE528B">
      <w:pPr>
        <w:shd w:val="clear" w:color="auto" w:fill="FFFFFF"/>
        <w:rPr>
          <w:rFonts w:ascii="Open Sans" w:hAnsi="Open Sans" w:cs="Open Sans"/>
          <w:b/>
          <w:bCs/>
          <w:color w:val="001D39"/>
          <w:sz w:val="40"/>
          <w:szCs w:val="40"/>
          <w:shd w:val="clear" w:color="auto" w:fill="FFFFFF"/>
          <w:lang w:eastAsia="en-GB"/>
        </w:rPr>
      </w:pPr>
      <w:r w:rsidRPr="00F16082">
        <w:rPr>
          <w:rFonts w:ascii="Open Sans" w:hAnsi="Open Sans" w:cs="Open Sans"/>
          <w:b/>
          <w:bCs/>
          <w:color w:val="002060"/>
          <w:sz w:val="28"/>
          <w:szCs w:val="28"/>
          <w:shd w:val="clear" w:color="auto" w:fill="FFFFFF"/>
          <w:lang w:eastAsia="en-GB"/>
        </w:rPr>
        <w:t xml:space="preserve">Send CVs to </w:t>
      </w:r>
      <w:r w:rsidR="00521FD3" w:rsidRPr="00F16082">
        <w:rPr>
          <w:rFonts w:ascii="Open Sans" w:hAnsi="Open Sans" w:cs="Open Sans"/>
          <w:b/>
          <w:bCs/>
          <w:color w:val="002060"/>
          <w:sz w:val="28"/>
          <w:szCs w:val="28"/>
          <w:shd w:val="clear" w:color="auto" w:fill="FFFFFF"/>
          <w:lang w:eastAsia="en-GB"/>
        </w:rPr>
        <w:t>Andrea Clark</w:t>
      </w:r>
      <w:r w:rsidRPr="00F16082">
        <w:rPr>
          <w:rFonts w:ascii="Open Sans" w:hAnsi="Open Sans" w:cs="Open Sans"/>
          <w:b/>
          <w:bCs/>
          <w:color w:val="002060"/>
          <w:sz w:val="28"/>
          <w:szCs w:val="28"/>
          <w:shd w:val="clear" w:color="auto" w:fill="FFFFFF"/>
          <w:lang w:eastAsia="en-GB"/>
        </w:rPr>
        <w:t xml:space="preserve">, Head </w:t>
      </w:r>
      <w:r w:rsidR="00521FD3" w:rsidRPr="00F16082">
        <w:rPr>
          <w:rFonts w:ascii="Open Sans" w:hAnsi="Open Sans" w:cs="Open Sans"/>
          <w:b/>
          <w:bCs/>
          <w:color w:val="002060"/>
          <w:sz w:val="28"/>
          <w:szCs w:val="28"/>
          <w:shd w:val="clear" w:color="auto" w:fill="FFFFFF"/>
          <w:lang w:eastAsia="en-GB"/>
        </w:rPr>
        <w:t xml:space="preserve">of Administration </w:t>
      </w:r>
      <w:hyperlink r:id="rId6" w:history="1">
        <w:r w:rsidR="00521FD3" w:rsidRPr="00521FD3">
          <w:rPr>
            <w:rStyle w:val="Hyperlink"/>
            <w:rFonts w:ascii="Open Sans" w:hAnsi="Open Sans" w:cs="Open Sans"/>
            <w:sz w:val="32"/>
            <w:szCs w:val="32"/>
          </w:rPr>
          <w:t>aclark@lyncwealth.co.uk</w:t>
        </w:r>
      </w:hyperlink>
      <w:r w:rsidR="00521FD3" w:rsidRPr="00521FD3">
        <w:rPr>
          <w:rFonts w:ascii="Open Sans" w:hAnsi="Open Sans" w:cs="Open Sans"/>
          <w:sz w:val="32"/>
          <w:szCs w:val="32"/>
        </w:rPr>
        <w:t xml:space="preserve"> </w:t>
      </w:r>
    </w:p>
    <w:p w14:paraId="68E96E23" w14:textId="77777777" w:rsidR="00FE528B" w:rsidRPr="006527EC" w:rsidRDefault="00FE528B" w:rsidP="006527EC">
      <w:pPr>
        <w:spacing w:before="100" w:beforeAutospacing="1" w:after="100" w:afterAutospacing="1"/>
        <w:rPr>
          <w:rFonts w:ascii="Open Sans" w:hAnsi="Open Sans" w:cs="Open Sans"/>
          <w:b/>
          <w:bCs/>
          <w:color w:val="001D39"/>
          <w:shd w:val="clear" w:color="auto" w:fill="FFFFFF"/>
          <w:lang w:eastAsia="en-GB"/>
        </w:rPr>
      </w:pPr>
    </w:p>
    <w:sectPr w:rsidR="00FE528B" w:rsidRPr="00652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62CE6"/>
    <w:multiLevelType w:val="multilevel"/>
    <w:tmpl w:val="3B2E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E670C"/>
    <w:multiLevelType w:val="hybridMultilevel"/>
    <w:tmpl w:val="F508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E30F4"/>
    <w:multiLevelType w:val="hybridMultilevel"/>
    <w:tmpl w:val="5A107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E7670"/>
    <w:multiLevelType w:val="multilevel"/>
    <w:tmpl w:val="FFB2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6623A"/>
    <w:multiLevelType w:val="hybridMultilevel"/>
    <w:tmpl w:val="434E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379E8"/>
    <w:multiLevelType w:val="multilevel"/>
    <w:tmpl w:val="17E4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AB33FA"/>
    <w:multiLevelType w:val="hybridMultilevel"/>
    <w:tmpl w:val="A336C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45F79"/>
    <w:multiLevelType w:val="multilevel"/>
    <w:tmpl w:val="C90C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47DED"/>
    <w:multiLevelType w:val="hybridMultilevel"/>
    <w:tmpl w:val="7E2C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77291"/>
    <w:multiLevelType w:val="hybridMultilevel"/>
    <w:tmpl w:val="E7C8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B0B20"/>
    <w:multiLevelType w:val="hybridMultilevel"/>
    <w:tmpl w:val="1B249E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503E82"/>
    <w:multiLevelType w:val="hybridMultilevel"/>
    <w:tmpl w:val="81BCA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923003">
    <w:abstractNumId w:val="5"/>
  </w:num>
  <w:num w:numId="2" w16cid:durableId="1518227779">
    <w:abstractNumId w:val="0"/>
  </w:num>
  <w:num w:numId="3" w16cid:durableId="84422157">
    <w:abstractNumId w:val="3"/>
  </w:num>
  <w:num w:numId="4" w16cid:durableId="770468395">
    <w:abstractNumId w:val="7"/>
  </w:num>
  <w:num w:numId="5" w16cid:durableId="1031875445">
    <w:abstractNumId w:val="6"/>
  </w:num>
  <w:num w:numId="6" w16cid:durableId="1618173246">
    <w:abstractNumId w:val="8"/>
  </w:num>
  <w:num w:numId="7" w16cid:durableId="300886297">
    <w:abstractNumId w:val="9"/>
  </w:num>
  <w:num w:numId="8" w16cid:durableId="234781448">
    <w:abstractNumId w:val="2"/>
  </w:num>
  <w:num w:numId="9" w16cid:durableId="2111855728">
    <w:abstractNumId w:val="10"/>
  </w:num>
  <w:num w:numId="10" w16cid:durableId="1310013777">
    <w:abstractNumId w:val="1"/>
  </w:num>
  <w:num w:numId="11" w16cid:durableId="849217313">
    <w:abstractNumId w:val="4"/>
  </w:num>
  <w:num w:numId="12" w16cid:durableId="196354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EC"/>
    <w:rsid w:val="00050D08"/>
    <w:rsid w:val="001710B9"/>
    <w:rsid w:val="0018283B"/>
    <w:rsid w:val="0026032D"/>
    <w:rsid w:val="00521FD3"/>
    <w:rsid w:val="006527EC"/>
    <w:rsid w:val="007A2074"/>
    <w:rsid w:val="007B56DF"/>
    <w:rsid w:val="007C0218"/>
    <w:rsid w:val="007F2B72"/>
    <w:rsid w:val="00A608BF"/>
    <w:rsid w:val="00AF6EF2"/>
    <w:rsid w:val="00E5224A"/>
    <w:rsid w:val="00EC53BD"/>
    <w:rsid w:val="00F16082"/>
    <w:rsid w:val="00FB0F2B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A44B"/>
  <w15:chartTrackingRefBased/>
  <w15:docId w15:val="{3EF29CBE-329A-468B-A8BB-CDA475C1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7E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7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7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7E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1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1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FD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FD3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lark@lyncwealth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Melville</dc:creator>
  <cp:keywords/>
  <dc:description/>
  <cp:lastModifiedBy>Jack Melville</cp:lastModifiedBy>
  <cp:revision>3</cp:revision>
  <dcterms:created xsi:type="dcterms:W3CDTF">2024-06-28T09:30:00Z</dcterms:created>
  <dcterms:modified xsi:type="dcterms:W3CDTF">2024-06-28T09:30:00Z</dcterms:modified>
</cp:coreProperties>
</file>